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3F25" w14:textId="22B1F3C0" w:rsidR="00B44332" w:rsidRDefault="00896096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04E4D9B6">
          <v:group id="_x0000_s1089" style="position:absolute;margin-left:355.7pt;margin-top:23.05pt;width:162pt;height:60.55pt;z-index:251660288" coordorigin="7965,3109" coordsize="3240,12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8210;top:3876;width:2844;height:444;visibility:visible">
              <v:imagedata r:id="rId7" o:title=""/>
            </v:shape>
            <v:shape id="_x0000_s1091" type="#_x0000_t75" style="position:absolute;left:7965;top:3109;width:3240;height:675;visibility:visible;mso-wrap-style:square;mso-position-horizontal-relative:text;mso-position-vertical-relative:text;mso-width-relative:page;mso-height-relative:page">
              <v:imagedata r:id="rId8" o:title=""/>
            </v:shape>
          </v:group>
        </w:pict>
      </w:r>
      <w:r w:rsidR="00AC34EC">
        <w:rPr>
          <w:noProof/>
        </w:rPr>
        <w:pict w14:anchorId="3E48BB49">
          <v:shape id="Image 1" o:spid="_x0000_s1086" type="#_x0000_t75" style="position:absolute;margin-left:18.05pt;margin-top:-111.95pt;width:496.8pt;height:135pt;z-index:-251659264;visibility:visible">
            <v:imagedata r:id="rId9" o:title="" cropright="1696f"/>
          </v:shape>
        </w:pict>
      </w:r>
    </w:p>
    <w:p w14:paraId="65FC2849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15A25B0E" w14:textId="77777777" w:rsidR="004A34E5" w:rsidRPr="00E86318" w:rsidRDefault="00C02EC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DECO</w:t>
      </w:r>
      <w:r w:rsidR="002E7C69">
        <w:rPr>
          <w:color w:val="808080"/>
          <w:sz w:val="36"/>
        </w:rPr>
        <w:t>KID</w:t>
      </w:r>
    </w:p>
    <w:p w14:paraId="108BD618" w14:textId="77777777" w:rsidR="004A34E5" w:rsidRPr="00EC2D8F" w:rsidRDefault="00C02EC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2"/>
          <w:szCs w:val="22"/>
        </w:rPr>
      </w:pPr>
      <w:r w:rsidRPr="00EC2D8F">
        <w:rPr>
          <w:rFonts w:ascii="Arial" w:hAnsi="Arial" w:cs="Arial"/>
          <w:bCs/>
          <w:color w:val="808080"/>
          <w:sz w:val="22"/>
          <w:szCs w:val="22"/>
        </w:rPr>
        <w:t xml:space="preserve">PANNEAU </w:t>
      </w:r>
      <w:r w:rsidR="00B6375B" w:rsidRPr="00EC2D8F">
        <w:rPr>
          <w:rFonts w:ascii="Arial" w:hAnsi="Arial" w:cs="Arial"/>
          <w:bCs/>
          <w:color w:val="808080"/>
          <w:sz w:val="22"/>
          <w:szCs w:val="22"/>
        </w:rPr>
        <w:t>É</w:t>
      </w:r>
      <w:r w:rsidR="002E7C69" w:rsidRPr="00EC2D8F">
        <w:rPr>
          <w:rFonts w:ascii="Arial" w:hAnsi="Arial" w:cs="Arial"/>
          <w:bCs/>
          <w:color w:val="808080"/>
          <w:sz w:val="22"/>
          <w:szCs w:val="22"/>
        </w:rPr>
        <w:t>DUCATIF</w:t>
      </w:r>
      <w:r w:rsidR="00EC2D8F">
        <w:rPr>
          <w:rFonts w:ascii="Arial" w:hAnsi="Arial" w:cs="Arial"/>
          <w:bCs/>
          <w:color w:val="808080"/>
          <w:sz w:val="22"/>
          <w:szCs w:val="22"/>
        </w:rPr>
        <w:t xml:space="preserve"> – 1 MM</w:t>
      </w:r>
    </w:p>
    <w:p w14:paraId="5FA11E6C" w14:textId="55DEEEC8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647B5B86" w14:textId="77777777" w:rsidR="00AC34EC" w:rsidRPr="00B326AB" w:rsidRDefault="00AC34EC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6F1B3E43" w14:textId="26A24416" w:rsidR="00AC34EC" w:rsidRPr="00AB49F3" w:rsidRDefault="00AC34EC" w:rsidP="00AC34E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AC34EC">
        <w:rPr>
          <w:rFonts w:ascii="Arial" w:hAnsi="Arial" w:cs="Arial"/>
          <w:sz w:val="20"/>
          <w:szCs w:val="20"/>
        </w:rPr>
        <w:t xml:space="preserve"> </w:t>
      </w:r>
      <w:r w:rsidRPr="00AB49F3">
        <w:rPr>
          <w:rFonts w:ascii="Arial" w:hAnsi="Arial" w:cs="Arial"/>
          <w:sz w:val="20"/>
          <w:szCs w:val="20"/>
        </w:rPr>
        <w:t xml:space="preserve">Description : </w:t>
      </w:r>
      <w:r w:rsidRPr="000806D3">
        <w:rPr>
          <w:rFonts w:ascii="Arial" w:hAnsi="Arial" w:cs="Arial"/>
          <w:sz w:val="20"/>
          <w:szCs w:val="20"/>
        </w:rPr>
        <w:t xml:space="preserve">fourniture et pose de panneau éducatif (de type panneau éducatif </w:t>
      </w:r>
      <w:proofErr w:type="spellStart"/>
      <w:r w:rsidRPr="000806D3">
        <w:rPr>
          <w:rFonts w:ascii="Arial" w:hAnsi="Arial" w:cs="Arial"/>
          <w:sz w:val="20"/>
          <w:szCs w:val="20"/>
        </w:rPr>
        <w:t>Decokid</w:t>
      </w:r>
      <w:proofErr w:type="spellEnd"/>
      <w:r w:rsidRPr="000806D3">
        <w:rPr>
          <w:rFonts w:ascii="Arial" w:hAnsi="Arial" w:cs="Arial"/>
          <w:sz w:val="20"/>
          <w:szCs w:val="20"/>
        </w:rPr>
        <w:t xml:space="preserve"> de SPM). PVC-free rigide et translucide, classé Bs1d0, avec visuel imprimé au dos, sa surface est mate et lisse. Sa largeur est de 0,75 m, sa hauteur de 1,30 m et son épaisseur de 1 </w:t>
      </w:r>
      <w:proofErr w:type="spellStart"/>
      <w:r w:rsidRPr="000806D3">
        <w:rPr>
          <w:rFonts w:ascii="Arial" w:hAnsi="Arial" w:cs="Arial"/>
          <w:sz w:val="20"/>
          <w:szCs w:val="20"/>
        </w:rPr>
        <w:t>mm.</w:t>
      </w:r>
      <w:proofErr w:type="spellEnd"/>
      <w:r w:rsidRPr="000806D3">
        <w:rPr>
          <w:rFonts w:ascii="Arial" w:hAnsi="Arial" w:cs="Arial"/>
          <w:sz w:val="20"/>
          <w:szCs w:val="20"/>
        </w:rPr>
        <w:t xml:space="preserve"> Pour limiter le nettoyage avant réception, un film de protection est exigé.</w:t>
      </w:r>
    </w:p>
    <w:p w14:paraId="03307AAB" w14:textId="77777777" w:rsidR="00AC34EC" w:rsidRPr="00AB49F3" w:rsidRDefault="00AC34EC" w:rsidP="00AC34E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AB49F3">
        <w:rPr>
          <w:rFonts w:ascii="Arial" w:hAnsi="Arial" w:cs="Arial"/>
          <w:sz w:val="20"/>
          <w:szCs w:val="20"/>
        </w:rPr>
        <w:t>Environnement : sa formulation est exempte de métaux lourds y compris de plomb et d’étain (valeurs négligeables inférieures à 50 ppm), ainsi que de CMR1 et CMR2 permettant de recycler 100 % des déchets et de répondre à 7 cibles de la démarche HQE. Le niveau d’émission de substances volatiles dans l’air intérieur a été testé (inférieur à 15 µg/m</w:t>
      </w:r>
      <w:r w:rsidRPr="00AC34EC">
        <w:rPr>
          <w:rFonts w:ascii="Arial" w:hAnsi="Arial" w:cs="Arial"/>
          <w:sz w:val="20"/>
          <w:szCs w:val="20"/>
        </w:rPr>
        <w:t>3</w:t>
      </w:r>
      <w:r w:rsidRPr="00AB49F3">
        <w:rPr>
          <w:rFonts w:ascii="Arial" w:hAnsi="Arial" w:cs="Arial"/>
          <w:sz w:val="20"/>
          <w:szCs w:val="20"/>
        </w:rPr>
        <w:t>) selon la norme ISO 16000-6 et est très faible (A+) selon le décret n° 2011-321 du 23 mars 2011 et l’arrêté d’application du 19 avril 2011. 100 % du produit est recyclable.</w:t>
      </w:r>
    </w:p>
    <w:p w14:paraId="75DE9C01" w14:textId="77777777" w:rsidR="00AC34EC" w:rsidRPr="00AB49F3" w:rsidRDefault="00AC34EC" w:rsidP="00AC34E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AB49F3">
        <w:rPr>
          <w:rFonts w:ascii="Arial" w:hAnsi="Arial" w:cs="Arial"/>
          <w:sz w:val="20"/>
          <w:szCs w:val="20"/>
        </w:rPr>
        <w:t xml:space="preserve">Modèle : au choix du maître d’œuvre dans la gamme du fabricant. </w:t>
      </w:r>
    </w:p>
    <w:p w14:paraId="7813C0CF" w14:textId="0835B1BE" w:rsidR="00AC34EC" w:rsidRPr="00AB49F3" w:rsidRDefault="00AC34EC" w:rsidP="00AC34E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AB49F3">
        <w:rPr>
          <w:rFonts w:ascii="Arial" w:hAnsi="Arial" w:cs="Arial"/>
          <w:sz w:val="20"/>
          <w:szCs w:val="20"/>
        </w:rPr>
        <w:t>Mode de pose : par encollage suivant prescription du fabricant.</w:t>
      </w:r>
    </w:p>
    <w:p w14:paraId="4EB250D5" w14:textId="3944D52E" w:rsidR="00C02ECB" w:rsidRDefault="00AC34EC" w:rsidP="00C02ECB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 w14:anchorId="61C26E91">
          <v:group id="_x0000_s1094" style="position:absolute;margin-left:-40.3pt;margin-top:89.3pt;width:589.95pt;height:350.8pt;z-index:251665408" coordorigin="45,9742" coordsize="11799,7016">
            <v:shape id="_x0000_s1074" type="#_x0000_t75" style="position:absolute;left:45;top:14995;width:11799;height:1763;visibility:visible" o:regroupid="2">
              <v:imagedata r:id="rId10" o:title=""/>
            </v:shape>
            <v:shape id="_x0000_s1087" type="#_x0000_t75" style="position:absolute;left:1644;top:9742;width:10200;height:4968;visibility:visible" o:regroupid="2">
              <v:imagedata r:id="rId11" o:title=""/>
            </v:shape>
            <v:shape id="_x0000_s1093" type="#_x0000_t75" style="position:absolute;left:345;top:9967;width:1440;height:2244;visibility:visible;mso-wrap-style:square;mso-position-horizontal-relative:text;mso-position-vertical-relative:text;mso-width-relative:page;mso-height-relative:page">
              <v:imagedata r:id="rId12" o:title=""/>
            </v:shape>
          </v:group>
        </w:pict>
      </w:r>
    </w:p>
    <w:sectPr w:rsidR="00C02ECB" w:rsidSect="00486981">
      <w:headerReference w:type="default" r:id="rId13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7D51" w14:textId="77777777" w:rsidR="001E7CDB" w:rsidRDefault="001E7CDB">
      <w:r>
        <w:separator/>
      </w:r>
    </w:p>
  </w:endnote>
  <w:endnote w:type="continuationSeparator" w:id="0">
    <w:p w14:paraId="2B8B6D9B" w14:textId="77777777" w:rsidR="001E7CDB" w:rsidRDefault="001E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263E" w14:textId="77777777" w:rsidR="001E7CDB" w:rsidRDefault="001E7CDB">
      <w:r>
        <w:separator/>
      </w:r>
    </w:p>
  </w:footnote>
  <w:footnote w:type="continuationSeparator" w:id="0">
    <w:p w14:paraId="672B959D" w14:textId="77777777" w:rsidR="001E7CDB" w:rsidRDefault="001E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8D1A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34D806D2" w14:textId="77777777" w:rsidR="006F4B04" w:rsidRDefault="006F4B04">
    <w:pPr>
      <w:ind w:right="425"/>
      <w:rPr>
        <w:rFonts w:ascii="DIN-Regular" w:hAnsi="DIN-Regular" w:cs="Arial"/>
      </w:rPr>
    </w:pPr>
  </w:p>
  <w:p w14:paraId="5E8A811A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0287A1FC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285DE45D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350E96E2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0BBF3771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4464E"/>
    <w:rsid w:val="00060FFA"/>
    <w:rsid w:val="000615C1"/>
    <w:rsid w:val="000C779C"/>
    <w:rsid w:val="001470AA"/>
    <w:rsid w:val="001A36D8"/>
    <w:rsid w:val="001D7960"/>
    <w:rsid w:val="001E7CDB"/>
    <w:rsid w:val="0021647B"/>
    <w:rsid w:val="00243C97"/>
    <w:rsid w:val="0024668B"/>
    <w:rsid w:val="002508AB"/>
    <w:rsid w:val="002622CC"/>
    <w:rsid w:val="00267F0D"/>
    <w:rsid w:val="00292521"/>
    <w:rsid w:val="002D76A7"/>
    <w:rsid w:val="002E7C69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D63E7"/>
    <w:rsid w:val="003F4FF5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56463"/>
    <w:rsid w:val="00571707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E72C0"/>
    <w:rsid w:val="006F4B04"/>
    <w:rsid w:val="00731101"/>
    <w:rsid w:val="007325E1"/>
    <w:rsid w:val="00783C33"/>
    <w:rsid w:val="00787872"/>
    <w:rsid w:val="007D76D9"/>
    <w:rsid w:val="00806059"/>
    <w:rsid w:val="00810546"/>
    <w:rsid w:val="00836376"/>
    <w:rsid w:val="00863613"/>
    <w:rsid w:val="00896096"/>
    <w:rsid w:val="008A3E4F"/>
    <w:rsid w:val="008C35FE"/>
    <w:rsid w:val="008D26A9"/>
    <w:rsid w:val="009662D1"/>
    <w:rsid w:val="009F0012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C34EC"/>
    <w:rsid w:val="00AD2FF0"/>
    <w:rsid w:val="00B108A0"/>
    <w:rsid w:val="00B326AB"/>
    <w:rsid w:val="00B44332"/>
    <w:rsid w:val="00B6375B"/>
    <w:rsid w:val="00B65208"/>
    <w:rsid w:val="00BC3023"/>
    <w:rsid w:val="00BE7F6F"/>
    <w:rsid w:val="00C02ECB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F25E8"/>
    <w:rsid w:val="00DF3DC8"/>
    <w:rsid w:val="00DF7113"/>
    <w:rsid w:val="00E0244B"/>
    <w:rsid w:val="00E05D33"/>
    <w:rsid w:val="00E3455E"/>
    <w:rsid w:val="00E86318"/>
    <w:rsid w:val="00E94335"/>
    <w:rsid w:val="00EA1055"/>
    <w:rsid w:val="00EC2D8F"/>
    <w:rsid w:val="00EE045E"/>
    <w:rsid w:val="00EE5E48"/>
    <w:rsid w:val="00EF58EC"/>
    <w:rsid w:val="00EF7248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  <w14:docId w14:val="795422D4"/>
  <w15:chartTrackingRefBased/>
  <w15:docId w15:val="{9E50073E-D0AC-4FF1-BADA-437BC440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6</cp:revision>
  <cp:lastPrinted>2021-01-28T14:24:00Z</cp:lastPrinted>
  <dcterms:created xsi:type="dcterms:W3CDTF">2021-01-27T13:02:00Z</dcterms:created>
  <dcterms:modified xsi:type="dcterms:W3CDTF">2022-04-22T12:43:00Z</dcterms:modified>
</cp:coreProperties>
</file>