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2D51" w14:textId="179FB021" w:rsidR="00B44332" w:rsidRDefault="00A12749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04E4D9B6">
          <v:group id="_x0000_s1088" style="position:absolute;margin-left:355.7pt;margin-top:23.05pt;width:162pt;height:60.55pt;z-index:251665920" coordorigin="7965,3109" coordsize="3240,1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10;top:3876;width:2844;height:444;visibility:visible" o:regroupid="2">
              <v:imagedata r:id="rId7" o:title=""/>
            </v:shape>
            <v:shape id="_x0000_s1087" type="#_x0000_t75" style="position:absolute;left:7965;top:3109;width:3240;height:675;visibility:visible;mso-wrap-style:square;mso-position-horizontal-relative:text;mso-position-vertical-relative:text;mso-width-relative:page;mso-height-relative:page">
              <v:imagedata r:id="rId8" o:title=""/>
            </v:shape>
          </v:group>
        </w:pict>
      </w:r>
      <w:r w:rsidR="00184492">
        <w:rPr>
          <w:noProof/>
        </w:rPr>
        <w:pict w14:anchorId="06A3EC65">
          <v:shape id="Image 1" o:spid="_x0000_s1080" type="#_x0000_t75" style="position:absolute;margin-left:12.05pt;margin-top:-108.35pt;width:499.6pt;height:131.4pt;z-index:251656704;visibility:visible">
            <v:imagedata r:id="rId9" o:title="" cropright="1337f"/>
          </v:shape>
        </w:pict>
      </w:r>
    </w:p>
    <w:p w14:paraId="503E5211" w14:textId="5A80BB56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01DF479F" w14:textId="29B19539" w:rsidR="004A34E5" w:rsidRPr="00E86318" w:rsidRDefault="00C02E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DECOC</w:t>
      </w:r>
      <w:r w:rsidR="00292521">
        <w:rPr>
          <w:color w:val="808080"/>
          <w:sz w:val="36"/>
        </w:rPr>
        <w:t>ARE</w:t>
      </w:r>
    </w:p>
    <w:p w14:paraId="6DCB5263" w14:textId="77777777" w:rsidR="004A34E5" w:rsidRPr="00256637" w:rsidRDefault="00C02E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256637">
        <w:rPr>
          <w:rFonts w:ascii="Arial" w:hAnsi="Arial" w:cs="Arial"/>
          <w:bCs/>
          <w:color w:val="808080"/>
        </w:rPr>
        <w:t xml:space="preserve">PANNEAU </w:t>
      </w:r>
      <w:r w:rsidR="00292521" w:rsidRPr="00256637">
        <w:rPr>
          <w:rFonts w:ascii="Arial" w:hAnsi="Arial" w:cs="Arial"/>
          <w:bCs/>
          <w:color w:val="808080"/>
        </w:rPr>
        <w:t>HYGI</w:t>
      </w:r>
      <w:r w:rsidR="009E5C66" w:rsidRPr="00256637">
        <w:rPr>
          <w:rFonts w:ascii="Arial" w:hAnsi="Arial" w:cs="Arial"/>
          <w:bCs/>
          <w:color w:val="808080"/>
        </w:rPr>
        <w:t>È</w:t>
      </w:r>
      <w:r w:rsidR="00292521" w:rsidRPr="00256637">
        <w:rPr>
          <w:rFonts w:ascii="Arial" w:hAnsi="Arial" w:cs="Arial"/>
          <w:bCs/>
          <w:color w:val="808080"/>
        </w:rPr>
        <w:t>NE DES MAINS</w:t>
      </w:r>
      <w:r w:rsidR="00256637">
        <w:rPr>
          <w:rFonts w:ascii="Arial" w:hAnsi="Arial" w:cs="Arial"/>
          <w:bCs/>
          <w:color w:val="808080"/>
        </w:rPr>
        <w:t xml:space="preserve"> – 1 MM</w:t>
      </w:r>
    </w:p>
    <w:p w14:paraId="2C247F94" w14:textId="4DE1C549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695A5536" w14:textId="77777777" w:rsidR="00184492" w:rsidRPr="00B326AB" w:rsidRDefault="0018449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2BDC56C6" w14:textId="77777777" w:rsidR="00184492" w:rsidRPr="005E3A6E" w:rsidRDefault="00184492" w:rsidP="0018449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D2F88">
        <w:rPr>
          <w:rFonts w:ascii="Arial" w:hAnsi="Arial" w:cs="Arial"/>
          <w:sz w:val="20"/>
          <w:szCs w:val="20"/>
        </w:rPr>
        <w:t xml:space="preserve">Description : </w:t>
      </w:r>
      <w:r w:rsidRPr="00A04751">
        <w:rPr>
          <w:rFonts w:ascii="Arial" w:hAnsi="Arial" w:cs="Arial"/>
          <w:sz w:val="20"/>
          <w:szCs w:val="20"/>
        </w:rPr>
        <w:t>fourniture et pose de panneau d’hygiène des mains de forme classique ou fontaine (de type Decocare Classique ou Fontaine de SPM). PVC-free rigide et translucide, classé Bs1d0, avec visuel imprimé au dos, sa surface est mate et lisse. Sa largeur est de 600 mm ; sa hauteur est de 400 mm (Classique) ou de 600 mm (Fontaine) et son épaisseur de 1 mm. Pour limiter le nettoyage avant réception, un film de protection est exigé.</w:t>
      </w:r>
    </w:p>
    <w:p w14:paraId="3EF9B3BC" w14:textId="77777777" w:rsidR="00184492" w:rsidRPr="005E3A6E" w:rsidRDefault="00184492" w:rsidP="0018449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D2F88">
        <w:rPr>
          <w:rFonts w:ascii="Arial" w:hAnsi="Arial" w:cs="Arial"/>
          <w:sz w:val="20"/>
          <w:szCs w:val="20"/>
        </w:rPr>
        <w:t xml:space="preserve">Environnement : </w:t>
      </w:r>
      <w:r w:rsidRPr="003F3A9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Le niveau d’émission de substances volatiles dans l’air intérieur a été testé (inférieur à 15 μg/m3) selon la norme ISO 16000-6 et est très faible (A+) selon le décret n° 2011-321 du 23 mars 2011 et l’arrêté d’application du 19 avril 2011. 100 % du produit est recyclable.</w:t>
      </w:r>
    </w:p>
    <w:p w14:paraId="0C7109EB" w14:textId="77777777" w:rsidR="00184492" w:rsidRPr="005E3A6E" w:rsidRDefault="00184492" w:rsidP="0018449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94D99">
        <w:rPr>
          <w:rFonts w:ascii="Arial" w:hAnsi="Arial" w:cs="Arial"/>
          <w:sz w:val="20"/>
          <w:szCs w:val="20"/>
        </w:rPr>
        <w:t xml:space="preserve">Modèle : </w:t>
      </w:r>
      <w:r w:rsidRPr="005E3A6E">
        <w:rPr>
          <w:rFonts w:ascii="Arial" w:hAnsi="Arial" w:cs="Arial"/>
          <w:sz w:val="20"/>
          <w:szCs w:val="20"/>
        </w:rPr>
        <w:t>au choix du maître d’œuvre dans la gamme du fabricant. Personnalisation sur demande.</w:t>
      </w:r>
    </w:p>
    <w:p w14:paraId="67962EF2" w14:textId="77777777" w:rsidR="00184492" w:rsidRPr="00E67F26" w:rsidRDefault="00184492" w:rsidP="0018449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67F26">
        <w:rPr>
          <w:rFonts w:ascii="Arial" w:hAnsi="Arial" w:cs="Arial"/>
          <w:sz w:val="20"/>
          <w:szCs w:val="20"/>
        </w:rPr>
        <w:t xml:space="preserve">Mode de pose : </w:t>
      </w:r>
      <w:r w:rsidRPr="00E94D99">
        <w:rPr>
          <w:rFonts w:ascii="Arial" w:hAnsi="Arial" w:cs="Arial"/>
          <w:sz w:val="20"/>
          <w:szCs w:val="20"/>
        </w:rPr>
        <w:t>par encollage suivant prescription du fabricant.</w:t>
      </w:r>
    </w:p>
    <w:p w14:paraId="5CDD552A" w14:textId="0438DB77" w:rsidR="00C02ECB" w:rsidRDefault="00184492" w:rsidP="00C02ECB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 w14:anchorId="59B087FA">
          <v:group id="_x0000_s1085" style="position:absolute;margin-left:-40.3pt;margin-top:78pt;width:589.95pt;height:361.8pt;z-index:-251657728" coordorigin="45,9180" coordsize="11799,7236">
            <v:shape id="_x0000_s1074" type="#_x0000_t75" style="position:absolute;left:45;top:14653;width:11799;height:1763;visibility:visible">
              <v:imagedata r:id="rId10" o:title=""/>
            </v:shape>
            <v:shape id="_x0000_s1083" type="#_x0000_t75" style="position:absolute;left:1372;top:9180;width:4359;height:4851;visibility:visible">
              <v:imagedata r:id="rId11" o:title=""/>
            </v:shape>
            <v:shape id="_x0000_s1084" type="#_x0000_t75" style="position:absolute;left:6291;top:10815;width:4243;height:3148;visibility:visible">
              <v:imagedata r:id="rId12" o:title=""/>
            </v:shape>
          </v:group>
        </w:pict>
      </w:r>
    </w:p>
    <w:sectPr w:rsidR="00C02ECB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4F89" w14:textId="77777777" w:rsidR="00EC2EDD" w:rsidRDefault="00EC2EDD">
      <w:r>
        <w:separator/>
      </w:r>
    </w:p>
  </w:endnote>
  <w:endnote w:type="continuationSeparator" w:id="0">
    <w:p w14:paraId="4AB39264" w14:textId="77777777" w:rsidR="00EC2EDD" w:rsidRDefault="00E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5EE1" w14:textId="77777777" w:rsidR="00EC2EDD" w:rsidRDefault="00EC2EDD">
      <w:r>
        <w:separator/>
      </w:r>
    </w:p>
  </w:footnote>
  <w:footnote w:type="continuationSeparator" w:id="0">
    <w:p w14:paraId="45B812DD" w14:textId="77777777" w:rsidR="00EC2EDD" w:rsidRDefault="00EC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9B04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740EC6A3" w14:textId="77777777" w:rsidR="006F4B04" w:rsidRDefault="006F4B04">
    <w:pPr>
      <w:ind w:right="425"/>
      <w:rPr>
        <w:rFonts w:ascii="DIN-Regular" w:hAnsi="DIN-Regular" w:cs="Arial"/>
      </w:rPr>
    </w:pPr>
  </w:p>
  <w:p w14:paraId="75E7416A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43C5766B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095CCAE7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47E0C633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15207AE8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4464E"/>
    <w:rsid w:val="00060FFA"/>
    <w:rsid w:val="000615C1"/>
    <w:rsid w:val="000C779C"/>
    <w:rsid w:val="001470AA"/>
    <w:rsid w:val="00184492"/>
    <w:rsid w:val="001A36D8"/>
    <w:rsid w:val="001D7960"/>
    <w:rsid w:val="0021647B"/>
    <w:rsid w:val="00243C97"/>
    <w:rsid w:val="0024668B"/>
    <w:rsid w:val="002508AB"/>
    <w:rsid w:val="00256637"/>
    <w:rsid w:val="002622CC"/>
    <w:rsid w:val="00267F0D"/>
    <w:rsid w:val="00292521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D63E7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9E5C66"/>
    <w:rsid w:val="009F0012"/>
    <w:rsid w:val="00A06DCF"/>
    <w:rsid w:val="00A0738E"/>
    <w:rsid w:val="00A10466"/>
    <w:rsid w:val="00A12749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02ECB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80869"/>
    <w:rsid w:val="00DC4761"/>
    <w:rsid w:val="00DF25E8"/>
    <w:rsid w:val="00DF3DC8"/>
    <w:rsid w:val="00DF7113"/>
    <w:rsid w:val="00E0244B"/>
    <w:rsid w:val="00E05D33"/>
    <w:rsid w:val="00E3455E"/>
    <w:rsid w:val="00E86318"/>
    <w:rsid w:val="00E94335"/>
    <w:rsid w:val="00EA1055"/>
    <w:rsid w:val="00EC2EDD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7C09CF06"/>
  <w15:chartTrackingRefBased/>
  <w15:docId w15:val="{588B707B-99A1-48C8-A2D7-EC34A5E9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5</cp:revision>
  <cp:lastPrinted>2021-01-27T13:00:00Z</cp:lastPrinted>
  <dcterms:created xsi:type="dcterms:W3CDTF">2021-01-27T13:01:00Z</dcterms:created>
  <dcterms:modified xsi:type="dcterms:W3CDTF">2022-04-22T12:40:00Z</dcterms:modified>
</cp:coreProperties>
</file>