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EB1279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group id="_x0000_s1081" style="position:absolute;margin-left:9.05pt;margin-top:-119.75pt;width:512.4pt;height:141.35pt;z-index:251656704" coordorigin="1032,253" coordsize="10248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77" type="#_x0000_t75" style="position:absolute;left:1068;top:253;width:10212;height:2580;visibility:visible">
              <v:imagedata r:id="rId7" o:title="" cropbottom="8025f"/>
            </v:shape>
            <v:shape id="Image 1" o:spid="_x0000_s1078" type="#_x0000_t75" style="position:absolute;left:1032;top:2820;width:10040;height:260;visibility:visible">
              <v:imagedata r:id="rId8" o:title="" croptop="59335f" cropright="1028f"/>
            </v:shape>
          </v:group>
        </w:pict>
      </w:r>
      <w:r>
        <w:rPr>
          <w:noProof/>
        </w:rPr>
        <w:pict>
          <v:group id="_x0000_s1080" style="position:absolute;margin-left:370.65pt;margin-top:21.6pt;width:142.2pt;height:56.15pt;z-index:251657728" coordorigin="8264,3080" coordsize="2844,1123">
            <v:shape id="Image 1" o:spid="_x0000_s1053" type="#_x0000_t75" style="position:absolute;left:8264;top:3759;width:2844;height:444;visibility:visible">
              <v:imagedata r:id="rId9" o:title=""/>
            </v:shape>
            <v:shape id="Image 1" o:spid="_x0000_s1079" type="#_x0000_t75" style="position:absolute;left:9288;top:3080;width:1820;height:655;visibility:visible">
              <v:imagedata r:id="rId10" o:title=""/>
            </v:shape>
          </v:group>
        </w:pict>
      </w:r>
    </w:p>
    <w:p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E86318" w:rsidRDefault="005B2864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ELASTO’FLEX 100V</w:t>
      </w:r>
    </w:p>
    <w:p w:rsidR="004A34E5" w:rsidRPr="00EB1279" w:rsidRDefault="005B286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EB1279">
        <w:rPr>
          <w:rFonts w:ascii="Arial" w:hAnsi="Arial" w:cs="Arial"/>
          <w:bCs/>
          <w:color w:val="808080"/>
        </w:rPr>
        <w:t>CORNI</w:t>
      </w:r>
      <w:r w:rsidR="00BB548E" w:rsidRPr="00EB1279">
        <w:rPr>
          <w:rFonts w:ascii="Arial" w:hAnsi="Arial" w:cs="Arial"/>
          <w:bCs/>
          <w:color w:val="808080"/>
        </w:rPr>
        <w:t>È</w:t>
      </w:r>
      <w:r w:rsidRPr="00EB1279">
        <w:rPr>
          <w:rFonts w:ascii="Arial" w:hAnsi="Arial" w:cs="Arial"/>
          <w:bCs/>
          <w:color w:val="808080"/>
        </w:rPr>
        <w:t xml:space="preserve">RE </w:t>
      </w:r>
      <w:r w:rsidR="00BB548E" w:rsidRPr="00EB1279">
        <w:rPr>
          <w:rFonts w:ascii="Arial" w:hAnsi="Arial" w:cs="Arial"/>
          <w:bCs/>
          <w:color w:val="808080"/>
        </w:rPr>
        <w:t>À</w:t>
      </w:r>
      <w:r w:rsidRPr="00EB1279">
        <w:rPr>
          <w:rFonts w:ascii="Arial" w:hAnsi="Arial" w:cs="Arial"/>
          <w:bCs/>
          <w:color w:val="808080"/>
        </w:rPr>
        <w:t xml:space="preserve"> ANGLE VARIABLE</w:t>
      </w:r>
    </w:p>
    <w:p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  <w:bookmarkStart w:id="0" w:name="_GoBack"/>
      <w:bookmarkEnd w:id="0"/>
    </w:p>
    <w:p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720420" w:rsidRDefault="00720420" w:rsidP="0072042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93855">
        <w:rPr>
          <w:rFonts w:ascii="Arial" w:hAnsi="Arial" w:cs="Arial"/>
          <w:sz w:val="20"/>
          <w:szCs w:val="20"/>
        </w:rPr>
        <w:t>Description : fourniture et pose d’une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cornière à angle variable (de 45° à 135°)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en élastomère thermoplastique souple et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lisse d’une largeur d’ailes de 100 mm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(cote extérieure) / 90 mm (cote intérieure)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 xml:space="preserve">(de type </w:t>
      </w:r>
      <w:proofErr w:type="spellStart"/>
      <w:r w:rsidRPr="00293855">
        <w:rPr>
          <w:rFonts w:ascii="Arial" w:hAnsi="Arial" w:cs="Arial"/>
          <w:sz w:val="20"/>
          <w:szCs w:val="20"/>
        </w:rPr>
        <w:t>Elasto’Flex</w:t>
      </w:r>
      <w:proofErr w:type="spellEnd"/>
      <w:r w:rsidRPr="00293855">
        <w:rPr>
          <w:rFonts w:ascii="Arial" w:hAnsi="Arial" w:cs="Arial"/>
          <w:sz w:val="20"/>
          <w:szCs w:val="20"/>
        </w:rPr>
        <w:t xml:space="preserve"> 100V de SPM). Elle est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constituée d’un profilé d’une épaisseur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allant de 4 mm pour les extrémités à 10 mm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sur l’arête, coloré dans la masse, ce qui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lui confère d’excellentes propriétés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antichocs et une bonne résistance au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vieillissement et aux UV.</w:t>
      </w:r>
      <w:r w:rsidRPr="00352754">
        <w:rPr>
          <w:rFonts w:ascii="Arial" w:hAnsi="Arial" w:cs="Arial"/>
          <w:sz w:val="20"/>
          <w:szCs w:val="20"/>
        </w:rPr>
        <w:t xml:space="preserve"> </w:t>
      </w:r>
    </w:p>
    <w:p w:rsidR="00720420" w:rsidRDefault="00720420" w:rsidP="0072042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93855">
        <w:rPr>
          <w:rFonts w:ascii="Arial" w:hAnsi="Arial" w:cs="Arial"/>
          <w:sz w:val="20"/>
          <w:szCs w:val="20"/>
        </w:rPr>
        <w:t>Environnement : sa formulation est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exempte de métaux lourds y compris de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plomb &amp; d’étain, de BPA, de PBT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permettant de recycler 100 % des chutes.</w:t>
      </w:r>
      <w:r w:rsidRPr="00352754">
        <w:rPr>
          <w:rFonts w:ascii="Arial" w:hAnsi="Arial" w:cs="Arial"/>
          <w:sz w:val="20"/>
          <w:szCs w:val="20"/>
        </w:rPr>
        <w:t xml:space="preserve"> </w:t>
      </w:r>
    </w:p>
    <w:p w:rsidR="00720420" w:rsidRDefault="00720420" w:rsidP="0072042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52754">
        <w:rPr>
          <w:rFonts w:ascii="Arial" w:hAnsi="Arial" w:cs="Arial"/>
          <w:sz w:val="20"/>
          <w:szCs w:val="20"/>
        </w:rPr>
        <w:t>Coloris : noir</w:t>
      </w:r>
    </w:p>
    <w:p w:rsidR="00720420" w:rsidRDefault="00720420" w:rsidP="0072042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52754">
        <w:rPr>
          <w:rFonts w:ascii="Arial" w:hAnsi="Arial" w:cs="Arial"/>
          <w:sz w:val="20"/>
          <w:szCs w:val="20"/>
        </w:rPr>
        <w:t>ode de pose</w:t>
      </w:r>
      <w:r>
        <w:rPr>
          <w:rFonts w:ascii="Arial" w:hAnsi="Arial" w:cs="Arial"/>
          <w:sz w:val="20"/>
          <w:szCs w:val="20"/>
        </w:rPr>
        <w:t xml:space="preserve"> </w:t>
      </w:r>
      <w:r w:rsidRPr="00352754">
        <w:rPr>
          <w:rFonts w:ascii="Arial" w:hAnsi="Arial" w:cs="Arial"/>
          <w:sz w:val="20"/>
          <w:szCs w:val="20"/>
        </w:rPr>
        <w:t>: par vissage</w:t>
      </w:r>
    </w:p>
    <w:p w:rsidR="00C619C3" w:rsidRDefault="00EB1279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83" style="position:absolute;left:0;text-align:left;margin-left:-41.25pt;margin-top:51.15pt;width:592.8pt;height:400.6pt;z-index:-251657728" coordorigin="26,8358" coordsize="11856,8012">
            <v:shape id="Image 1" o:spid="_x0000_s1067" type="#_x0000_t75" style="position:absolute;left:26;top:14946;width:11856;height:1424;visibility:visible">
              <v:imagedata r:id="rId11" o:title="" croptop="54099f"/>
            </v:shape>
            <v:shape id="Image 1" o:spid="_x0000_s1082" type="#_x0000_t75" style="position:absolute;left:1128;top:8358;width:9648;height:5709;visibility:visible">
              <v:imagedata r:id="rId12" o:title=""/>
            </v:shape>
          </v:group>
        </w:pict>
      </w:r>
    </w:p>
    <w:sectPr w:rsidR="00C619C3" w:rsidSect="00486981">
      <w:headerReference w:type="default" r:id="rId13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AAD" w:rsidRDefault="00F12AAD">
      <w:r>
        <w:separator/>
      </w:r>
    </w:p>
  </w:endnote>
  <w:endnote w:type="continuationSeparator" w:id="0">
    <w:p w:rsidR="00F12AAD" w:rsidRDefault="00F1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AAD" w:rsidRDefault="00F12AAD">
      <w:r>
        <w:separator/>
      </w:r>
    </w:p>
  </w:footnote>
  <w:footnote w:type="continuationSeparator" w:id="0">
    <w:p w:rsidR="00F12AAD" w:rsidRDefault="00F1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624CC"/>
    <w:rsid w:val="001A36D8"/>
    <w:rsid w:val="001C0220"/>
    <w:rsid w:val="0021647B"/>
    <w:rsid w:val="00243C97"/>
    <w:rsid w:val="0024668B"/>
    <w:rsid w:val="00267F0D"/>
    <w:rsid w:val="002B0509"/>
    <w:rsid w:val="002D76A7"/>
    <w:rsid w:val="002F3C21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F4FF5"/>
    <w:rsid w:val="0048021D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3482C"/>
    <w:rsid w:val="00571707"/>
    <w:rsid w:val="005956D6"/>
    <w:rsid w:val="005B2864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20420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62D1"/>
    <w:rsid w:val="00996390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B548E"/>
    <w:rsid w:val="00BC3023"/>
    <w:rsid w:val="00BE7F6F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B1279"/>
    <w:rsid w:val="00EE045E"/>
    <w:rsid w:val="00EE5E48"/>
    <w:rsid w:val="00EF58EC"/>
    <w:rsid w:val="00EF7248"/>
    <w:rsid w:val="00F12AAD"/>
    <w:rsid w:val="00F3060F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B033FEB6-368A-488B-9FE1-66B1100F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4</cp:revision>
  <cp:lastPrinted>2019-08-02T12:24:00Z</cp:lastPrinted>
  <dcterms:created xsi:type="dcterms:W3CDTF">2021-01-28T09:53:00Z</dcterms:created>
  <dcterms:modified xsi:type="dcterms:W3CDTF">2021-01-28T10:06:00Z</dcterms:modified>
</cp:coreProperties>
</file>